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03A3" w14:textId="77777777" w:rsidR="0093649F" w:rsidRDefault="0093649F" w:rsidP="0093649F">
      <w:pPr>
        <w:pStyle w:val="ListParagraph"/>
        <w:spacing w:after="0" w:line="72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ABSTRAK</w:t>
      </w:r>
    </w:p>
    <w:p w14:paraId="06C26C72" w14:textId="77777777" w:rsidR="0093649F" w:rsidRDefault="0093649F" w:rsidP="0093649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Sitti Rabiah Al Adwiah (P00341018088) Gambaran Kadar Glukosa Darah Sewaktu Pada Pegawai Poltekkes Kemenkes Kendari. Jurusan D-III Teknologi Laboratorium Medis Poltekkes Kemenkes Kendari. Yang dibimbing oleh </w:t>
      </w:r>
      <w:r w:rsidRPr="001B30FC">
        <w:rPr>
          <w:rFonts w:ascii="Times New Roman" w:hAnsi="Times New Roman" w:cs="Times New Roman"/>
          <w:b/>
          <w:sz w:val="24"/>
          <w:szCs w:val="24"/>
        </w:rPr>
        <w:t xml:space="preserve">Anita </w:t>
      </w:r>
      <w:proofErr w:type="spellStart"/>
      <w:r w:rsidRPr="001B30FC">
        <w:rPr>
          <w:rFonts w:ascii="Times New Roman" w:hAnsi="Times New Roman" w:cs="Times New Roman"/>
          <w:b/>
          <w:sz w:val="24"/>
          <w:szCs w:val="24"/>
        </w:rPr>
        <w:t>Rosanty</w:t>
      </w:r>
      <w:proofErr w:type="spellEnd"/>
      <w:r w:rsidRPr="001B30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1B30FC">
        <w:rPr>
          <w:rFonts w:ascii="Times New Roman" w:hAnsi="Times New Roman" w:cs="Times New Roman"/>
          <w:b/>
          <w:sz w:val="24"/>
          <w:szCs w:val="24"/>
        </w:rPr>
        <w:t>S.ST.,</w:t>
      </w:r>
      <w:proofErr w:type="spellStart"/>
      <w:r w:rsidRPr="001B30FC">
        <w:rPr>
          <w:rFonts w:ascii="Times New Roman" w:hAnsi="Times New Roman" w:cs="Times New Roman"/>
          <w:b/>
          <w:sz w:val="24"/>
          <w:szCs w:val="24"/>
        </w:rPr>
        <w:t>M</w:t>
      </w:r>
      <w:proofErr w:type="gramEnd"/>
      <w:r w:rsidRPr="001B30FC">
        <w:rPr>
          <w:rFonts w:ascii="Times New Roman" w:hAnsi="Times New Roman" w:cs="Times New Roman"/>
          <w:b/>
          <w:sz w:val="24"/>
          <w:szCs w:val="24"/>
        </w:rPr>
        <w:t>.Kes</w:t>
      </w:r>
      <w:proofErr w:type="spellEnd"/>
      <w:r w:rsidRPr="001B3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0FC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1B3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30FC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1B30FC">
        <w:rPr>
          <w:rFonts w:ascii="Times New Roman" w:hAnsi="Times New Roman" w:cs="Times New Roman"/>
          <w:b/>
          <w:sz w:val="24"/>
          <w:szCs w:val="24"/>
        </w:rPr>
        <w:t xml:space="preserve"> I dan </w:t>
      </w:r>
      <w:proofErr w:type="spellStart"/>
      <w:r w:rsidRPr="001B30FC">
        <w:rPr>
          <w:rFonts w:ascii="Times New Roman" w:hAnsi="Times New Roman" w:cs="Times New Roman"/>
          <w:b/>
          <w:sz w:val="24"/>
          <w:szCs w:val="24"/>
          <w:lang w:val="en-GB"/>
        </w:rPr>
        <w:t>Supiati</w:t>
      </w:r>
      <w:proofErr w:type="spellEnd"/>
      <w:r w:rsidRPr="001B30FC">
        <w:rPr>
          <w:rFonts w:ascii="Times New Roman" w:hAnsi="Times New Roman" w:cs="Times New Roman"/>
          <w:b/>
          <w:sz w:val="24"/>
          <w:szCs w:val="24"/>
          <w:lang w:val="en-GB"/>
        </w:rPr>
        <w:t>, STP., MPH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 (xv + 29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halaman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+ 3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+ 2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+ 12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).</w:t>
      </w:r>
    </w:p>
    <w:p w14:paraId="6BC6F7ED" w14:textId="77777777" w:rsidR="0093649F" w:rsidRDefault="0093649F" w:rsidP="0093649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Pendahuluan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diabetes mellitus.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Kendari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Tenaga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jam. Kadar </w:t>
      </w:r>
      <w:proofErr w:type="spellStart"/>
      <w:r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lemak,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raga.</w:t>
      </w:r>
    </w:p>
    <w:p w14:paraId="4B2226DF" w14:textId="77777777" w:rsidR="0093649F" w:rsidRDefault="0093649F" w:rsidP="0093649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glukosa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sewaktu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Poltekkes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Kendari</w:t>
      </w:r>
    </w:p>
    <w:p w14:paraId="783A28E0" w14:textId="77777777" w:rsidR="0093649F" w:rsidRDefault="0093649F" w:rsidP="0093649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Kendari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F20">
        <w:rPr>
          <w:rFonts w:ascii="Times New Roman" w:hAnsi="Times New Roman" w:cs="Times New Roman"/>
          <w:i/>
          <w:color w:val="000000"/>
          <w:sz w:val="24"/>
          <w:szCs w:val="24"/>
        </w:rPr>
        <w:t>random sampling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3F20D8" w14:textId="77777777" w:rsidR="0093649F" w:rsidRDefault="0093649F" w:rsidP="0093649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Hasil :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diperiksa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darahnya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93,3%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normal dan 6,7%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normal.</w:t>
      </w:r>
    </w:p>
    <w:p w14:paraId="12DBE7E5" w14:textId="77777777" w:rsidR="0093649F" w:rsidRDefault="0093649F" w:rsidP="0093649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Kesimpulan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sewaktu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normal dan 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normal.</w:t>
      </w:r>
    </w:p>
    <w:p w14:paraId="195C0579" w14:textId="77777777" w:rsidR="0093649F" w:rsidRDefault="0093649F" w:rsidP="0093649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ABF28" w14:textId="77777777" w:rsidR="0093649F" w:rsidRDefault="0093649F" w:rsidP="0093649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sewaktu</w:t>
      </w:r>
      <w:proofErr w:type="spellEnd"/>
    </w:p>
    <w:p w14:paraId="20945752" w14:textId="77777777" w:rsidR="0093649F" w:rsidRDefault="0093649F" w:rsidP="0093649F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(2007-2020)</w:t>
      </w:r>
    </w:p>
    <w:p w14:paraId="61B8D78D" w14:textId="77777777" w:rsidR="00B15B1F" w:rsidRDefault="00B15B1F"/>
    <w:sectPr w:rsidR="00B15B1F" w:rsidSect="0093649F">
      <w:footerReference w:type="default" r:id="rId6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1C96" w14:textId="77777777" w:rsidR="00C71EC0" w:rsidRDefault="00C71EC0" w:rsidP="0093649F">
      <w:pPr>
        <w:spacing w:after="0" w:line="240" w:lineRule="auto"/>
      </w:pPr>
      <w:r>
        <w:separator/>
      </w:r>
    </w:p>
  </w:endnote>
  <w:endnote w:type="continuationSeparator" w:id="0">
    <w:p w14:paraId="7E88053C" w14:textId="77777777" w:rsidR="00C71EC0" w:rsidRDefault="00C71EC0" w:rsidP="0093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578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3AA70" w14:textId="365DCC7C" w:rsidR="0093649F" w:rsidRDefault="009364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603CF" w14:textId="77777777" w:rsidR="0093649F" w:rsidRDefault="00936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65B3" w14:textId="77777777" w:rsidR="00C71EC0" w:rsidRDefault="00C71EC0" w:rsidP="0093649F">
      <w:pPr>
        <w:spacing w:after="0" w:line="240" w:lineRule="auto"/>
      </w:pPr>
      <w:r>
        <w:separator/>
      </w:r>
    </w:p>
  </w:footnote>
  <w:footnote w:type="continuationSeparator" w:id="0">
    <w:p w14:paraId="146524DE" w14:textId="77777777" w:rsidR="00C71EC0" w:rsidRDefault="00C71EC0" w:rsidP="0093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9F"/>
    <w:rsid w:val="0093649F"/>
    <w:rsid w:val="00B15B1F"/>
    <w:rsid w:val="00C7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D622"/>
  <w15:chartTrackingRefBased/>
  <w15:docId w15:val="{8F280F4B-2E53-4864-B346-BCB983C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49F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9F"/>
  </w:style>
  <w:style w:type="paragraph" w:styleId="Footer">
    <w:name w:val="footer"/>
    <w:basedOn w:val="Normal"/>
    <w:link w:val="FooterChar"/>
    <w:uiPriority w:val="99"/>
    <w:unhideWhenUsed/>
    <w:rsid w:val="0093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fianto</dc:creator>
  <cp:keywords/>
  <dc:description/>
  <cp:lastModifiedBy>tito fianto</cp:lastModifiedBy>
  <cp:revision>1</cp:revision>
  <dcterms:created xsi:type="dcterms:W3CDTF">2021-10-27T05:17:00Z</dcterms:created>
  <dcterms:modified xsi:type="dcterms:W3CDTF">2021-10-27T05:18:00Z</dcterms:modified>
</cp:coreProperties>
</file>